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5D20" w14:textId="12934B96" w:rsidR="00E57BF2" w:rsidRDefault="0050718E" w:rsidP="00DD4609">
      <w:pPr>
        <w:pStyle w:val="Heading1"/>
      </w:pPr>
      <w:r w:rsidRPr="0050718E">
        <w:t xml:space="preserve">Computer Simulations for Attosecond dynamics of multi-electron </w:t>
      </w:r>
      <w:r>
        <w:t>atoms</w:t>
      </w:r>
    </w:p>
    <w:p w14:paraId="79B79AF0" w14:textId="5A50101F" w:rsidR="00474249" w:rsidRDefault="00474249">
      <w:r w:rsidRPr="00DD4609">
        <w:rPr>
          <w:b/>
          <w:bCs/>
        </w:rPr>
        <w:t>Supervisor:</w:t>
      </w:r>
      <w:r>
        <w:t xml:space="preserve"> </w:t>
      </w:r>
      <w:r w:rsidR="0004167A">
        <w:t>Dr Andrew Brown</w:t>
      </w:r>
      <w:r>
        <w:t xml:space="preserve"> (</w:t>
      </w:r>
      <w:hyperlink r:id="rId4" w:history="1">
        <w:r w:rsidR="00831698">
          <w:rPr>
            <w:rStyle w:val="Hyperlink"/>
          </w:rPr>
          <w:t>andrew.brown@qub.ac.uk</w:t>
        </w:r>
      </w:hyperlink>
      <w:r>
        <w:t>)</w:t>
      </w:r>
      <w:r w:rsidR="00F060FC">
        <w:t>, Centre for Light Matter Interactions</w:t>
      </w:r>
    </w:p>
    <w:p w14:paraId="77A4304C" w14:textId="1B6593D5" w:rsidR="00DD4609" w:rsidRPr="00DD4609" w:rsidRDefault="00DD4609">
      <w:pPr>
        <w:rPr>
          <w:b/>
          <w:bCs/>
        </w:rPr>
      </w:pPr>
      <w:r w:rsidRPr="00DD4609">
        <w:rPr>
          <w:b/>
          <w:bCs/>
        </w:rPr>
        <w:t>Overview</w:t>
      </w:r>
    </w:p>
    <w:p w14:paraId="77F013EF" w14:textId="2CB3EF9B" w:rsidR="0004167A" w:rsidRPr="0004167A" w:rsidRDefault="0004167A" w:rsidP="0004167A">
      <w:r w:rsidRPr="0004167A">
        <w:t>Attosecond science is the study of the fastest dynamics in physics- the motion of electrons driven by short pulses of light. In the Centre for Light-Matter Interactions (CLMI), we address these dynamics using one of the most sophisticated computational approaches in the world. The RMT (R-matrix with time dependence) code is capable of solving the time-dependent Schrödinger equation (TDSE) for multielectron atoms and ions in strong laser fields with a full account of electron correlation and has been exploited to deliver some truly exciting results in recent years.</w:t>
      </w:r>
    </w:p>
    <w:p w14:paraId="7F274765" w14:textId="3EF2B720" w:rsidR="0004167A" w:rsidRPr="0004167A" w:rsidRDefault="0004167A" w:rsidP="0004167A">
      <w:r w:rsidRPr="0004167A">
        <w:t>Underpinning this science is almost 50 years of computational physics code and history. In this summer internship, the student will learn how to use some of the software and use it to produce new data sets for use in the attoscience research of CLMI.</w:t>
      </w:r>
    </w:p>
    <w:p w14:paraId="62F9B13E" w14:textId="6F95745B" w:rsidR="00662317" w:rsidRPr="00DD4609" w:rsidRDefault="00526232">
      <w:pPr>
        <w:rPr>
          <w:b/>
          <w:bCs/>
        </w:rPr>
      </w:pPr>
      <w:r w:rsidRPr="00DD4609">
        <w:rPr>
          <w:b/>
          <w:bCs/>
        </w:rPr>
        <w:t>Required Background</w:t>
      </w:r>
    </w:p>
    <w:p w14:paraId="60915F02" w14:textId="77777777" w:rsidR="0004167A" w:rsidRPr="0004167A" w:rsidRDefault="0004167A" w:rsidP="0004167A">
      <w:r w:rsidRPr="0004167A">
        <w:t>This project will involve data analysis / programming in a LINUX/UNIX environment. Experience with computer programming and Terminal commands is beneficial. Familiarity with atomic physics is preferred but not essential.</w:t>
      </w:r>
    </w:p>
    <w:p w14:paraId="084FF7BC" w14:textId="7F06B519" w:rsidR="007B01E2" w:rsidRPr="00DD4609" w:rsidRDefault="007B01E2">
      <w:pPr>
        <w:rPr>
          <w:b/>
          <w:bCs/>
        </w:rPr>
      </w:pPr>
      <w:r w:rsidRPr="00DD4609">
        <w:rPr>
          <w:b/>
          <w:bCs/>
        </w:rPr>
        <w:t>Further Reading</w:t>
      </w:r>
    </w:p>
    <w:p w14:paraId="4AD700DC" w14:textId="7E4642B3" w:rsidR="00511009" w:rsidRDefault="00B20D43" w:rsidP="0050718E">
      <w:hyperlink r:id="rId5" w:history="1">
        <w:r w:rsidR="0050718E" w:rsidRPr="00252881">
          <w:rPr>
            <w:rStyle w:val="Hyperlink"/>
          </w:rPr>
          <w:t>https://theconversation.com/what-is-an-attosecond-a-physical-chemist-explains-the-tiny-time-scale-behind-nobel-prize-winning-research-214907</w:t>
        </w:r>
      </w:hyperlink>
    </w:p>
    <w:p w14:paraId="764CD502" w14:textId="77777777" w:rsidR="0050718E" w:rsidRDefault="0050718E" w:rsidP="0050718E"/>
    <w:sectPr w:rsidR="00507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BB"/>
    <w:rsid w:val="0004167A"/>
    <w:rsid w:val="000B6715"/>
    <w:rsid w:val="000C4D6D"/>
    <w:rsid w:val="001D62EB"/>
    <w:rsid w:val="001E3A84"/>
    <w:rsid w:val="001E53F9"/>
    <w:rsid w:val="00231744"/>
    <w:rsid w:val="00254D7A"/>
    <w:rsid w:val="003018AA"/>
    <w:rsid w:val="0036593E"/>
    <w:rsid w:val="003703F9"/>
    <w:rsid w:val="003719EB"/>
    <w:rsid w:val="00411828"/>
    <w:rsid w:val="00415C55"/>
    <w:rsid w:val="00442D35"/>
    <w:rsid w:val="004478FA"/>
    <w:rsid w:val="00474249"/>
    <w:rsid w:val="0048038A"/>
    <w:rsid w:val="004D0526"/>
    <w:rsid w:val="004D697D"/>
    <w:rsid w:val="00502F6E"/>
    <w:rsid w:val="0050718E"/>
    <w:rsid w:val="00511009"/>
    <w:rsid w:val="00526232"/>
    <w:rsid w:val="00547918"/>
    <w:rsid w:val="005C2CEE"/>
    <w:rsid w:val="005E76CC"/>
    <w:rsid w:val="00662317"/>
    <w:rsid w:val="0066404B"/>
    <w:rsid w:val="00694578"/>
    <w:rsid w:val="006B6147"/>
    <w:rsid w:val="006D6339"/>
    <w:rsid w:val="00700759"/>
    <w:rsid w:val="0073141A"/>
    <w:rsid w:val="007B01E2"/>
    <w:rsid w:val="007C57A9"/>
    <w:rsid w:val="007C6584"/>
    <w:rsid w:val="00831698"/>
    <w:rsid w:val="00833D19"/>
    <w:rsid w:val="00833D51"/>
    <w:rsid w:val="008F75C5"/>
    <w:rsid w:val="009018D3"/>
    <w:rsid w:val="00947581"/>
    <w:rsid w:val="00977A04"/>
    <w:rsid w:val="0098652D"/>
    <w:rsid w:val="00995166"/>
    <w:rsid w:val="009A3229"/>
    <w:rsid w:val="009B17B3"/>
    <w:rsid w:val="00A2559F"/>
    <w:rsid w:val="00A434BB"/>
    <w:rsid w:val="00A513F0"/>
    <w:rsid w:val="00A96DCC"/>
    <w:rsid w:val="00AB1973"/>
    <w:rsid w:val="00AC2F50"/>
    <w:rsid w:val="00B15468"/>
    <w:rsid w:val="00B20D43"/>
    <w:rsid w:val="00B8675E"/>
    <w:rsid w:val="00BA0056"/>
    <w:rsid w:val="00BC194C"/>
    <w:rsid w:val="00C05812"/>
    <w:rsid w:val="00C21B69"/>
    <w:rsid w:val="00C558B1"/>
    <w:rsid w:val="00C83C43"/>
    <w:rsid w:val="00CD7C8F"/>
    <w:rsid w:val="00D21120"/>
    <w:rsid w:val="00D41597"/>
    <w:rsid w:val="00DC1CA6"/>
    <w:rsid w:val="00DD4609"/>
    <w:rsid w:val="00DE194A"/>
    <w:rsid w:val="00DF0B04"/>
    <w:rsid w:val="00E04047"/>
    <w:rsid w:val="00E15661"/>
    <w:rsid w:val="00E3066E"/>
    <w:rsid w:val="00E57BF2"/>
    <w:rsid w:val="00E72BCD"/>
    <w:rsid w:val="00ED4353"/>
    <w:rsid w:val="00ED79A8"/>
    <w:rsid w:val="00EE3B93"/>
    <w:rsid w:val="00EF01D7"/>
    <w:rsid w:val="00F060FC"/>
    <w:rsid w:val="00F218A7"/>
    <w:rsid w:val="00F41935"/>
    <w:rsid w:val="00F57F23"/>
    <w:rsid w:val="00F67CF6"/>
    <w:rsid w:val="00F84A58"/>
    <w:rsid w:val="00F94189"/>
    <w:rsid w:val="00FA42EE"/>
    <w:rsid w:val="00FA4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8C22"/>
  <w15:chartTrackingRefBased/>
  <w15:docId w15:val="{75B115D0-F989-47AB-88DF-6846F05B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4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34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34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34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34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34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34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34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34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4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4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4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4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4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4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4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4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4BB"/>
    <w:rPr>
      <w:rFonts w:eastAsiaTheme="majorEastAsia" w:cstheme="majorBidi"/>
      <w:color w:val="272727" w:themeColor="text1" w:themeTint="D8"/>
    </w:rPr>
  </w:style>
  <w:style w:type="paragraph" w:styleId="Title">
    <w:name w:val="Title"/>
    <w:basedOn w:val="Normal"/>
    <w:next w:val="Normal"/>
    <w:link w:val="TitleChar"/>
    <w:uiPriority w:val="10"/>
    <w:qFormat/>
    <w:rsid w:val="00A434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3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4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34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4BB"/>
    <w:pPr>
      <w:spacing w:before="160"/>
      <w:jc w:val="center"/>
    </w:pPr>
    <w:rPr>
      <w:i/>
      <w:iCs/>
      <w:color w:val="404040" w:themeColor="text1" w:themeTint="BF"/>
    </w:rPr>
  </w:style>
  <w:style w:type="character" w:customStyle="1" w:styleId="QuoteChar">
    <w:name w:val="Quote Char"/>
    <w:basedOn w:val="DefaultParagraphFont"/>
    <w:link w:val="Quote"/>
    <w:uiPriority w:val="29"/>
    <w:rsid w:val="00A434BB"/>
    <w:rPr>
      <w:i/>
      <w:iCs/>
      <w:color w:val="404040" w:themeColor="text1" w:themeTint="BF"/>
    </w:rPr>
  </w:style>
  <w:style w:type="paragraph" w:styleId="ListParagraph">
    <w:name w:val="List Paragraph"/>
    <w:basedOn w:val="Normal"/>
    <w:uiPriority w:val="34"/>
    <w:qFormat/>
    <w:rsid w:val="00A434BB"/>
    <w:pPr>
      <w:ind w:left="720"/>
      <w:contextualSpacing/>
    </w:pPr>
  </w:style>
  <w:style w:type="character" w:styleId="IntenseEmphasis">
    <w:name w:val="Intense Emphasis"/>
    <w:basedOn w:val="DefaultParagraphFont"/>
    <w:uiPriority w:val="21"/>
    <w:qFormat/>
    <w:rsid w:val="00A434BB"/>
    <w:rPr>
      <w:i/>
      <w:iCs/>
      <w:color w:val="0F4761" w:themeColor="accent1" w:themeShade="BF"/>
    </w:rPr>
  </w:style>
  <w:style w:type="paragraph" w:styleId="IntenseQuote">
    <w:name w:val="Intense Quote"/>
    <w:basedOn w:val="Normal"/>
    <w:next w:val="Normal"/>
    <w:link w:val="IntenseQuoteChar"/>
    <w:uiPriority w:val="30"/>
    <w:qFormat/>
    <w:rsid w:val="00A434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34BB"/>
    <w:rPr>
      <w:i/>
      <w:iCs/>
      <w:color w:val="0F4761" w:themeColor="accent1" w:themeShade="BF"/>
    </w:rPr>
  </w:style>
  <w:style w:type="character" w:styleId="IntenseReference">
    <w:name w:val="Intense Reference"/>
    <w:basedOn w:val="DefaultParagraphFont"/>
    <w:uiPriority w:val="32"/>
    <w:qFormat/>
    <w:rsid w:val="00A434BB"/>
    <w:rPr>
      <w:b/>
      <w:bCs/>
      <w:smallCaps/>
      <w:color w:val="0F4761" w:themeColor="accent1" w:themeShade="BF"/>
      <w:spacing w:val="5"/>
    </w:rPr>
  </w:style>
  <w:style w:type="character" w:styleId="Hyperlink">
    <w:name w:val="Hyperlink"/>
    <w:basedOn w:val="DefaultParagraphFont"/>
    <w:uiPriority w:val="99"/>
    <w:unhideWhenUsed/>
    <w:rsid w:val="00474249"/>
    <w:rPr>
      <w:color w:val="467886" w:themeColor="hyperlink"/>
      <w:u w:val="single"/>
    </w:rPr>
  </w:style>
  <w:style w:type="character" w:styleId="UnresolvedMention">
    <w:name w:val="Unresolved Mention"/>
    <w:basedOn w:val="DefaultParagraphFont"/>
    <w:uiPriority w:val="99"/>
    <w:semiHidden/>
    <w:unhideWhenUsed/>
    <w:rsid w:val="00474249"/>
    <w:rPr>
      <w:color w:val="605E5C"/>
      <w:shd w:val="clear" w:color="auto" w:fill="E1DFDD"/>
    </w:rPr>
  </w:style>
  <w:style w:type="character" w:styleId="FollowedHyperlink">
    <w:name w:val="FollowedHyperlink"/>
    <w:basedOn w:val="DefaultParagraphFont"/>
    <w:uiPriority w:val="99"/>
    <w:semiHidden/>
    <w:unhideWhenUsed/>
    <w:rsid w:val="00E72BC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3644">
      <w:bodyDiv w:val="1"/>
      <w:marLeft w:val="0"/>
      <w:marRight w:val="0"/>
      <w:marTop w:val="0"/>
      <w:marBottom w:val="0"/>
      <w:divBdr>
        <w:top w:val="none" w:sz="0" w:space="0" w:color="auto"/>
        <w:left w:val="none" w:sz="0" w:space="0" w:color="auto"/>
        <w:bottom w:val="none" w:sz="0" w:space="0" w:color="auto"/>
        <w:right w:val="none" w:sz="0" w:space="0" w:color="auto"/>
      </w:divBdr>
    </w:div>
    <w:div w:id="1016734540">
      <w:bodyDiv w:val="1"/>
      <w:marLeft w:val="0"/>
      <w:marRight w:val="0"/>
      <w:marTop w:val="0"/>
      <w:marBottom w:val="0"/>
      <w:divBdr>
        <w:top w:val="none" w:sz="0" w:space="0" w:color="auto"/>
        <w:left w:val="none" w:sz="0" w:space="0" w:color="auto"/>
        <w:bottom w:val="none" w:sz="0" w:space="0" w:color="auto"/>
        <w:right w:val="none" w:sz="0" w:space="0" w:color="auto"/>
      </w:divBdr>
    </w:div>
    <w:div w:id="1268269762">
      <w:bodyDiv w:val="1"/>
      <w:marLeft w:val="0"/>
      <w:marRight w:val="0"/>
      <w:marTop w:val="0"/>
      <w:marBottom w:val="0"/>
      <w:divBdr>
        <w:top w:val="none" w:sz="0" w:space="0" w:color="auto"/>
        <w:left w:val="none" w:sz="0" w:space="0" w:color="auto"/>
        <w:bottom w:val="none" w:sz="0" w:space="0" w:color="auto"/>
        <w:right w:val="none" w:sz="0" w:space="0" w:color="auto"/>
      </w:divBdr>
    </w:div>
    <w:div w:id="163502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conversation.com/what-is-an-attosecond-a-physical-chemist-explains-the-tiny-time-scale-behind-nobel-prize-winning-research-214907" TargetMode="External"/><Relationship Id="rId10" Type="http://schemas.openxmlformats.org/officeDocument/2006/relationships/customXml" Target="../customXml/item3.xml"/><Relationship Id="rId4" Type="http://schemas.openxmlformats.org/officeDocument/2006/relationships/hyperlink" Target="mailto:andrew.brown@qub.ac.u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984BBD88952428405DD62C8CD6076" ma:contentTypeVersion="18" ma:contentTypeDescription="Create a new document." ma:contentTypeScope="" ma:versionID="29db0f75588ada0fa81951cdc956c6ac">
  <xsd:schema xmlns:xsd="http://www.w3.org/2001/XMLSchema" xmlns:xs="http://www.w3.org/2001/XMLSchema" xmlns:p="http://schemas.microsoft.com/office/2006/metadata/properties" xmlns:ns2="8cabb202-07ae-4faa-b222-244862763913" xmlns:ns3="e5c35a4f-ce99-4193-847d-187b8cb331b3" targetNamespace="http://schemas.microsoft.com/office/2006/metadata/properties" ma:root="true" ma:fieldsID="433b02e161ca486b26c1019a99733706" ns2:_="" ns3:_="">
    <xsd:import namespace="8cabb202-07ae-4faa-b222-244862763913"/>
    <xsd:import namespace="e5c35a4f-ce99-4193-847d-187b8cb331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bb202-07ae-4faa-b222-244862763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5a4f-ce99-4193-847d-187b8cb331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c8847f-6b34-4661-95ce-1cc84bf922ea}" ma:internalName="TaxCatchAll" ma:showField="CatchAllData" ma:web="e5c35a4f-ce99-4193-847d-187b8cb33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35a4f-ce99-4193-847d-187b8cb331b3" xsi:nil="true"/>
    <lcf76f155ced4ddcb4097134ff3c332f xmlns="8cabb202-07ae-4faa-b222-2448627639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8B079C-2DE0-4471-B88E-BB268F07B1AE}"/>
</file>

<file path=customXml/itemProps2.xml><?xml version="1.0" encoding="utf-8"?>
<ds:datastoreItem xmlns:ds="http://schemas.openxmlformats.org/officeDocument/2006/customXml" ds:itemID="{A092D6D9-2636-4E41-96C5-005D7255C1AB}"/>
</file>

<file path=customXml/itemProps3.xml><?xml version="1.0" encoding="utf-8"?>
<ds:datastoreItem xmlns:ds="http://schemas.openxmlformats.org/officeDocument/2006/customXml" ds:itemID="{64B3523B-4619-49D0-B304-6AA107B7BFE8}"/>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Yeung</dc:creator>
  <cp:keywords/>
  <dc:description/>
  <cp:lastModifiedBy>Naoimh Mackel</cp:lastModifiedBy>
  <cp:revision>2</cp:revision>
  <dcterms:created xsi:type="dcterms:W3CDTF">2024-03-28T14:42:00Z</dcterms:created>
  <dcterms:modified xsi:type="dcterms:W3CDTF">2024-03-28T14:42:00Z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0x0101009D8984BBD88952428405DD62C8CD6076</vt:lpwstr>
  </property>
</Properties>
</file>